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311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845C3D" w:rsidRPr="00D33BEC" w:rsidRDefault="00987929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January 7-11</w:t>
            </w:r>
          </w:p>
        </w:tc>
        <w:tc>
          <w:tcPr>
            <w:tcW w:w="2653" w:type="dxa"/>
          </w:tcPr>
          <w:p w:rsidR="00845C3D" w:rsidRPr="00D33BEC" w:rsidRDefault="00987929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January 14-18</w:t>
            </w:r>
          </w:p>
        </w:tc>
        <w:tc>
          <w:tcPr>
            <w:tcW w:w="2653" w:type="dxa"/>
          </w:tcPr>
          <w:p w:rsidR="00845C3D" w:rsidRPr="00D33BEC" w:rsidRDefault="00987929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January 21-25</w:t>
            </w:r>
          </w:p>
        </w:tc>
        <w:tc>
          <w:tcPr>
            <w:tcW w:w="2653" w:type="dxa"/>
          </w:tcPr>
          <w:p w:rsidR="00987929" w:rsidRDefault="00987929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January 28-</w:t>
            </w:r>
          </w:p>
          <w:p w:rsidR="00845C3D" w:rsidRPr="008A4B73" w:rsidRDefault="00987929" w:rsidP="00845C3D">
            <w:pPr>
              <w:rPr>
                <w:rFonts w:ascii="Comic Sans MS" w:hAnsi="Comic Sans MS"/>
                <w:i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February 1</w:t>
            </w: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272C20" w:rsidRDefault="00272C20" w:rsidP="00272C20">
            <w:pPr>
              <w:spacing w:after="200" w:line="276" w:lineRule="auto"/>
              <w:rPr>
                <w:rFonts w:ascii="Comic Sans MS" w:hAnsi="Comic Sans MS"/>
                <w:sz w:val="24"/>
                <w:szCs w:val="24"/>
              </w:rPr>
            </w:pPr>
            <w:r w:rsidRPr="00845C3D">
              <w:rPr>
                <w:rFonts w:ascii="Comic Sans MS" w:hAnsi="Comic Sans MS"/>
                <w:sz w:val="24"/>
                <w:szCs w:val="24"/>
              </w:rPr>
              <w:t>Winter</w:t>
            </w:r>
            <w:r>
              <w:rPr>
                <w:rFonts w:ascii="Comic Sans MS" w:hAnsi="Comic Sans MS"/>
                <w:sz w:val="24"/>
                <w:szCs w:val="24"/>
              </w:rPr>
              <w:t>/Weather</w:t>
            </w:r>
          </w:p>
          <w:p w:rsidR="00272C20" w:rsidRPr="00845C3D" w:rsidRDefault="00272C20" w:rsidP="00272C20">
            <w:pPr>
              <w:spacing w:after="200" w:line="276" w:lineRule="auto"/>
              <w:rPr>
                <w:rFonts w:ascii="Comic Sans MS" w:hAnsi="Comic Sans MS"/>
                <w:sz w:val="16"/>
                <w:szCs w:val="16"/>
              </w:rPr>
            </w:pPr>
            <w:r w:rsidRPr="00845C3D">
              <w:rPr>
                <w:rFonts w:ascii="Comic Sans MS" w:hAnsi="Comic Sans MS"/>
                <w:sz w:val="16"/>
                <w:szCs w:val="16"/>
              </w:rPr>
              <w:t xml:space="preserve">**Changes occur over time.  These changes affect weather, people, plants and animals in different ways.  Water has 3 forms.  </w:t>
            </w:r>
          </w:p>
          <w:p w:rsidR="00845C3D" w:rsidRPr="00CB3D9A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53" w:type="dxa"/>
          </w:tcPr>
          <w:p w:rsidR="00845C3D" w:rsidRPr="00272C20" w:rsidRDefault="00272C20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Weather/Martin Luther King Jr.</w:t>
            </w:r>
          </w:p>
        </w:tc>
        <w:tc>
          <w:tcPr>
            <w:tcW w:w="2653" w:type="dxa"/>
          </w:tcPr>
          <w:p w:rsidR="00845C3D" w:rsidRPr="000D39FF" w:rsidRDefault="001450CC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DINOSAURS!!</w:t>
            </w:r>
          </w:p>
        </w:tc>
        <w:tc>
          <w:tcPr>
            <w:tcW w:w="2653" w:type="dxa"/>
          </w:tcPr>
          <w:p w:rsidR="00845C3D" w:rsidRPr="00D33BEC" w:rsidRDefault="001450CC" w:rsidP="001450C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24"/>
                <w:szCs w:val="24"/>
              </w:rPr>
              <w:t>Groundhog’s Day, Shadows and Dental Health</w:t>
            </w:r>
          </w:p>
        </w:tc>
      </w:tr>
      <w:tr w:rsidR="00845C3D" w:rsidRPr="00D33BEC" w:rsidTr="00845C3D">
        <w:trPr>
          <w:trHeight w:val="1294"/>
        </w:trPr>
        <w:tc>
          <w:tcPr>
            <w:tcW w:w="2715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B97BF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</w:p>
          <w:p w:rsidR="00B97BFC" w:rsidRDefault="00B97BFC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  <w:r w:rsidRPr="00D33BEC">
              <w:rPr>
                <w:rFonts w:ascii="Comic Sans MS" w:hAnsi="Comic Sans MS"/>
                <w:sz w:val="16"/>
                <w:szCs w:val="16"/>
              </w:rPr>
              <w:t>sorting/classifying, counting, number writing and recognition, graphing</w:t>
            </w:r>
            <w:r>
              <w:rPr>
                <w:rFonts w:ascii="Comic Sans MS" w:hAnsi="Comic Sans MS"/>
                <w:sz w:val="16"/>
                <w:szCs w:val="16"/>
              </w:rPr>
              <w:t>, comparisons, patterning, measurement</w:t>
            </w:r>
          </w:p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002C60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002C60" w:rsidRPr="00002C60" w:rsidRDefault="00002C60" w:rsidP="00002C60">
            <w:pPr>
              <w:rPr>
                <w:rFonts w:ascii="Comic Sans MS" w:hAnsi="Comic Sans MS"/>
                <w:sz w:val="16"/>
                <w:szCs w:val="16"/>
              </w:rPr>
            </w:pPr>
            <w:r w:rsidRPr="00002C60">
              <w:rPr>
                <w:rFonts w:ascii="Comic Sans MS" w:hAnsi="Comic Sans MS"/>
                <w:sz w:val="16"/>
                <w:szCs w:val="16"/>
              </w:rPr>
              <w:t>Snowman dice game</w:t>
            </w:r>
            <w:r>
              <w:rPr>
                <w:rFonts w:ascii="Comic Sans MS" w:hAnsi="Comic Sans MS"/>
                <w:sz w:val="16"/>
                <w:szCs w:val="16"/>
              </w:rPr>
              <w:t>s</w:t>
            </w:r>
            <w:r w:rsidRPr="00002C60">
              <w:rPr>
                <w:rFonts w:ascii="Comic Sans MS" w:hAnsi="Comic Sans MS"/>
                <w:sz w:val="16"/>
                <w:szCs w:val="16"/>
              </w:rPr>
              <w:t>, thermometer, temperature comparison, season sorting/weather sorting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04599B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04599B" w:rsidRPr="0004599B" w:rsidRDefault="0004599B" w:rsidP="0004599B">
            <w:pPr>
              <w:rPr>
                <w:rFonts w:ascii="Comic Sans MS" w:hAnsi="Comic Sans MS"/>
                <w:sz w:val="16"/>
                <w:szCs w:val="16"/>
              </w:rPr>
            </w:pPr>
            <w:r w:rsidRPr="0004599B">
              <w:rPr>
                <w:rFonts w:ascii="Comic Sans MS" w:hAnsi="Comic Sans MS"/>
                <w:sz w:val="16"/>
                <w:szCs w:val="16"/>
              </w:rPr>
              <w:t>Tic-Tac-Dino games, dinosaur sorting/measuring, dinosaur teeth patterns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  <w:r w:rsidR="00B97BFC">
              <w:rPr>
                <w:rFonts w:ascii="Comic Sans MS" w:hAnsi="Comic Sans MS"/>
                <w:sz w:val="24"/>
                <w:szCs w:val="24"/>
              </w:rPr>
              <w:t xml:space="preserve"> and to include…</w:t>
            </w:r>
          </w:p>
          <w:p w:rsidR="00B97BFC" w:rsidRDefault="00B97BFC" w:rsidP="00845C3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97BFC" w:rsidRPr="00B97BFC" w:rsidRDefault="00B97BFC" w:rsidP="00B97BFC">
            <w:pPr>
              <w:rPr>
                <w:rFonts w:ascii="Comic Sans MS" w:hAnsi="Comic Sans MS"/>
                <w:sz w:val="16"/>
                <w:szCs w:val="16"/>
              </w:rPr>
            </w:pPr>
            <w:r w:rsidRPr="00B97BFC">
              <w:rPr>
                <w:rFonts w:ascii="Comic Sans MS" w:hAnsi="Comic Sans MS"/>
                <w:sz w:val="16"/>
                <w:szCs w:val="16"/>
              </w:rPr>
              <w:t>basic teeth addition(beginning)</w:t>
            </w:r>
          </w:p>
          <w:p w:rsidR="00845C3D" w:rsidRPr="00C74ECD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845C3D" w:rsidRPr="00D33BEC" w:rsidTr="00845C3D">
        <w:trPr>
          <w:trHeight w:val="1222"/>
        </w:trPr>
        <w:tc>
          <w:tcPr>
            <w:tcW w:w="2715" w:type="dxa"/>
          </w:tcPr>
          <w:p w:rsidR="00845C3D" w:rsidRPr="00D33BEC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Time!</w:t>
            </w:r>
          </w:p>
          <w:p w:rsidR="00845C3D" w:rsidRPr="001450CC" w:rsidRDefault="001450CC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“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Ettabetta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” and begin “Hot Rod” **They call him Hot Rod and he knows where it’s at!  He has a race car called the Fast Cat!! We will focus on the letter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Hh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/h/ sound, rhyming words and the Memory word </w:t>
            </w:r>
            <w:r w:rsidRPr="001450CC">
              <w:rPr>
                <w:rFonts w:ascii="Comic Sans MS" w:hAnsi="Comic Sans MS"/>
                <w:b/>
                <w:sz w:val="16"/>
                <w:szCs w:val="16"/>
                <w:u w:val="single"/>
              </w:rPr>
              <w:t>the</w:t>
            </w:r>
            <w:r>
              <w:rPr>
                <w:rFonts w:ascii="Comic Sans MS" w:hAnsi="Comic Sans MS"/>
                <w:b/>
                <w:sz w:val="16"/>
                <w:szCs w:val="16"/>
                <w:u w:val="single"/>
              </w:rPr>
              <w:t>.</w:t>
            </w:r>
            <w:r>
              <w:rPr>
                <w:rFonts w:ascii="Comic Sans MS" w:hAnsi="Comic Sans MS"/>
                <w:sz w:val="16"/>
                <w:szCs w:val="16"/>
              </w:rPr>
              <w:t xml:space="preserve">  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Superkid </w:t>
            </w: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</w:t>
            </w:r>
            <w:r w:rsidR="00C92CC6">
              <w:rPr>
                <w:rFonts w:ascii="Comic Sans MS" w:hAnsi="Comic Sans MS"/>
                <w:sz w:val="24"/>
                <w:szCs w:val="24"/>
              </w:rPr>
              <w:t>Hot Rod</w:t>
            </w:r>
            <w:r>
              <w:rPr>
                <w:rFonts w:ascii="Comic Sans MS" w:hAnsi="Comic Sans MS"/>
                <w:sz w:val="24"/>
                <w:szCs w:val="24"/>
              </w:rPr>
              <w:t>”</w:t>
            </w:r>
            <w:r w:rsidR="00C92CC6">
              <w:rPr>
                <w:rFonts w:ascii="Comic Sans MS" w:hAnsi="Comic Sans MS"/>
                <w:sz w:val="24"/>
                <w:szCs w:val="24"/>
              </w:rPr>
              <w:t xml:space="preserve"> continued</w:t>
            </w:r>
          </w:p>
          <w:p w:rsidR="00845C3D" w:rsidRPr="00EF5C63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”</w:t>
            </w:r>
            <w:r w:rsidR="00C92CC6">
              <w:rPr>
                <w:rFonts w:ascii="Comic Sans MS" w:hAnsi="Comic Sans MS"/>
                <w:sz w:val="24"/>
                <w:szCs w:val="24"/>
              </w:rPr>
              <w:t>Hot Rod</w:t>
            </w:r>
            <w:r>
              <w:rPr>
                <w:rFonts w:ascii="Comic Sans MS" w:hAnsi="Comic Sans MS"/>
                <w:sz w:val="24"/>
                <w:szCs w:val="24"/>
              </w:rPr>
              <w:t xml:space="preserve">” </w:t>
            </w:r>
            <w:r w:rsidR="00C92CC6">
              <w:rPr>
                <w:rFonts w:ascii="Comic Sans MS" w:hAnsi="Comic Sans MS"/>
                <w:sz w:val="24"/>
                <w:szCs w:val="24"/>
              </w:rPr>
              <w:t>and “US”</w:t>
            </w:r>
          </w:p>
          <w:p w:rsidR="00845C3D" w:rsidRPr="00C92CC6" w:rsidRDefault="00C92CC6" w:rsidP="00C92CC6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**Whew!  We made it and learned about all the Superkids!  Now we will review all of them and learn about the Superkids Club!</w:t>
            </w:r>
          </w:p>
        </w:tc>
        <w:tc>
          <w:tcPr>
            <w:tcW w:w="2653" w:type="dxa"/>
          </w:tcPr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Superkid </w:t>
            </w:r>
          </w:p>
          <w:p w:rsidR="00845C3D" w:rsidRDefault="00845C3D" w:rsidP="00845C3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</w:t>
            </w:r>
            <w:r w:rsidR="00C92CC6">
              <w:rPr>
                <w:rFonts w:ascii="Comic Sans MS" w:hAnsi="Comic Sans MS"/>
                <w:sz w:val="24"/>
                <w:szCs w:val="24"/>
              </w:rPr>
              <w:t>US</w:t>
            </w:r>
            <w:r>
              <w:rPr>
                <w:rFonts w:ascii="Comic Sans MS" w:hAnsi="Comic Sans MS"/>
                <w:sz w:val="24"/>
                <w:szCs w:val="24"/>
              </w:rPr>
              <w:t>”</w:t>
            </w:r>
            <w:r w:rsidR="00C92CC6">
              <w:rPr>
                <w:rFonts w:ascii="Comic Sans MS" w:hAnsi="Comic Sans MS"/>
                <w:sz w:val="24"/>
                <w:szCs w:val="24"/>
              </w:rPr>
              <w:t xml:space="preserve"> and the Superkids Club!</w:t>
            </w:r>
          </w:p>
          <w:p w:rsidR="00845C3D" w:rsidRPr="00157EE6" w:rsidRDefault="00845C3D" w:rsidP="00845C3D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845C3D" w:rsidRDefault="00987929" w:rsidP="00845C3D">
      <w:pPr>
        <w:jc w:val="center"/>
        <w:rPr>
          <w:rFonts w:ascii="Comic Sans MS" w:hAnsi="Comic Sans MS"/>
          <w:sz w:val="16"/>
          <w:szCs w:val="16"/>
        </w:rPr>
      </w:pPr>
      <w:r w:rsidRPr="0098792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7075170</wp:posOffset>
            </wp:positionH>
            <wp:positionV relativeFrom="margin">
              <wp:posOffset>-762000</wp:posOffset>
            </wp:positionV>
            <wp:extent cx="973455" cy="8382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792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285750</wp:posOffset>
            </wp:positionH>
            <wp:positionV relativeFrom="margin">
              <wp:posOffset>-857250</wp:posOffset>
            </wp:positionV>
            <wp:extent cx="857250" cy="8572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5C3D" w:rsidRDefault="00C92CC6" w:rsidP="00987929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All the </w:t>
      </w:r>
      <w:r w:rsidR="00157EE6" w:rsidRPr="00A60A22">
        <w:rPr>
          <w:rFonts w:ascii="Comic Sans MS" w:hAnsi="Comic Sans MS"/>
          <w:sz w:val="16"/>
          <w:szCs w:val="16"/>
        </w:rPr>
        <w:t>Super</w:t>
      </w:r>
      <w:r>
        <w:rPr>
          <w:rFonts w:ascii="Comic Sans MS" w:hAnsi="Comic Sans MS"/>
          <w:sz w:val="16"/>
          <w:szCs w:val="16"/>
        </w:rPr>
        <w:t xml:space="preserve"> </w:t>
      </w:r>
      <w:r w:rsidR="00157EE6" w:rsidRPr="00A60A22">
        <w:rPr>
          <w:rFonts w:ascii="Comic Sans MS" w:hAnsi="Comic Sans MS"/>
          <w:sz w:val="16"/>
          <w:szCs w:val="16"/>
        </w:rPr>
        <w:t xml:space="preserve">kids </w:t>
      </w:r>
      <w:r>
        <w:rPr>
          <w:rFonts w:ascii="Comic Sans MS" w:hAnsi="Comic Sans MS"/>
          <w:sz w:val="16"/>
          <w:szCs w:val="16"/>
        </w:rPr>
        <w:t>will be introduced by the middle of this month.  Next the students will move on to learn about how the Super kids make the Super kids Club!</w:t>
      </w:r>
    </w:p>
    <w:p w:rsidR="00845C3D" w:rsidRPr="00272C20" w:rsidRDefault="00923B42" w:rsidP="00272C20">
      <w:pPr>
        <w:jc w:val="center"/>
        <w:rPr>
          <w:rFonts w:ascii="Comic Sans MS" w:hAnsi="Comic Sans MS"/>
          <w:b/>
          <w:i/>
          <w:sz w:val="16"/>
          <w:szCs w:val="16"/>
          <w:u w:val="single"/>
        </w:rPr>
      </w:pPr>
      <w:r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  <w:r w:rsidR="00272C20">
        <w:rPr>
          <w:rFonts w:ascii="Comic Sans MS" w:hAnsi="Comic Sans MS"/>
          <w:b/>
          <w:i/>
          <w:sz w:val="16"/>
          <w:szCs w:val="16"/>
          <w:u w:val="single"/>
        </w:rPr>
        <w:t xml:space="preserve"> </w:t>
      </w:r>
      <w:r w:rsidR="00272C20" w:rsidRPr="00272C20">
        <w:rPr>
          <w:rFonts w:ascii="Comic Sans MS" w:hAnsi="Comic Sans MS"/>
          <w:sz w:val="16"/>
          <w:szCs w:val="16"/>
        </w:rPr>
        <w:tab/>
      </w:r>
      <w:r w:rsidR="00272C20" w:rsidRPr="00272C20">
        <w:rPr>
          <w:rFonts w:ascii="Comic Sans MS" w:hAnsi="Comic Sans MS"/>
          <w:sz w:val="16"/>
          <w:szCs w:val="16"/>
        </w:rPr>
        <w:tab/>
      </w:r>
      <w:r w:rsidR="00272C20">
        <w:rPr>
          <w:rFonts w:ascii="Comic Sans MS" w:hAnsi="Comic Sans MS"/>
          <w:sz w:val="16"/>
          <w:szCs w:val="16"/>
        </w:rPr>
        <w:t xml:space="preserve">January 17/18- No school </w:t>
      </w:r>
      <w:r w:rsidR="00272C20">
        <w:rPr>
          <w:rFonts w:ascii="Comic Sans MS" w:hAnsi="Comic Sans MS"/>
          <w:sz w:val="16"/>
          <w:szCs w:val="16"/>
        </w:rPr>
        <w:tab/>
      </w:r>
      <w:r w:rsidR="00272C20">
        <w:rPr>
          <w:rFonts w:ascii="Comic Sans MS" w:hAnsi="Comic Sans MS"/>
          <w:sz w:val="16"/>
          <w:szCs w:val="16"/>
        </w:rPr>
        <w:tab/>
        <w:t>January 21- No school</w:t>
      </w:r>
      <w:r>
        <w:rPr>
          <w:rFonts w:ascii="Comic Sans MS" w:hAnsi="Comic Sans MS"/>
          <w:sz w:val="16"/>
          <w:szCs w:val="16"/>
        </w:rPr>
        <w:tab/>
      </w:r>
      <w:r w:rsidR="00272C20">
        <w:rPr>
          <w:rFonts w:ascii="Comic Sans MS" w:hAnsi="Comic Sans MS"/>
          <w:sz w:val="16"/>
          <w:szCs w:val="16"/>
        </w:rPr>
        <w:t>February 1- Super Bowl of Cereal with Dads at 7</w:t>
      </w:r>
      <w:r w:rsidR="00C92CC6">
        <w:rPr>
          <w:rFonts w:ascii="Comic Sans MS" w:hAnsi="Comic Sans MS"/>
          <w:sz w:val="16"/>
          <w:szCs w:val="16"/>
        </w:rPr>
        <w:t>:30</w:t>
      </w:r>
      <w:r w:rsidR="00272C20">
        <w:rPr>
          <w:rFonts w:ascii="Comic Sans MS" w:hAnsi="Comic Sans MS"/>
          <w:sz w:val="16"/>
          <w:szCs w:val="16"/>
        </w:rPr>
        <w:t>am</w:t>
      </w:r>
    </w:p>
    <w:sectPr w:rsidR="00845C3D" w:rsidRPr="00272C20" w:rsidSect="0004585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20" w:rsidRDefault="00795420" w:rsidP="00045853">
      <w:pPr>
        <w:spacing w:after="0" w:line="240" w:lineRule="auto"/>
      </w:pPr>
      <w:r>
        <w:separator/>
      </w:r>
    </w:p>
  </w:endnote>
  <w:endnote w:type="continuationSeparator" w:id="0">
    <w:p w:rsidR="00795420" w:rsidRDefault="00795420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20" w:rsidRDefault="00795420" w:rsidP="00045853">
      <w:pPr>
        <w:spacing w:after="0" w:line="240" w:lineRule="auto"/>
      </w:pPr>
      <w:r>
        <w:separator/>
      </w:r>
    </w:p>
  </w:footnote>
  <w:footnote w:type="continuationSeparator" w:id="0">
    <w:p w:rsidR="00795420" w:rsidRDefault="00795420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987929" w:rsidP="00045853">
    <w:pPr>
      <w:pStyle w:val="Header"/>
      <w:jc w:val="center"/>
      <w:rPr>
        <w:rFonts w:ascii="Comic Sans MS" w:hAnsi="Comic Sans MS"/>
        <w:sz w:val="72"/>
        <w:szCs w:val="72"/>
      </w:rPr>
    </w:pPr>
    <w:r>
      <w:rPr>
        <w:rFonts w:ascii="Comic Sans MS" w:hAnsi="Comic Sans MS"/>
        <w:sz w:val="72"/>
        <w:szCs w:val="72"/>
      </w:rPr>
      <w:t xml:space="preserve">January </w:t>
    </w:r>
    <w:r w:rsidR="00845C3D">
      <w:rPr>
        <w:rFonts w:ascii="Comic Sans MS" w:hAnsi="Comic Sans MS"/>
        <w:sz w:val="72"/>
        <w:szCs w:val="72"/>
      </w:rPr>
      <w:t>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02C60"/>
    <w:rsid w:val="000346F6"/>
    <w:rsid w:val="00045853"/>
    <w:rsid w:val="0004599B"/>
    <w:rsid w:val="00052A11"/>
    <w:rsid w:val="00072258"/>
    <w:rsid w:val="000C2456"/>
    <w:rsid w:val="000D39FF"/>
    <w:rsid w:val="001450CC"/>
    <w:rsid w:val="00157EE6"/>
    <w:rsid w:val="001D16DD"/>
    <w:rsid w:val="00272C20"/>
    <w:rsid w:val="002C4409"/>
    <w:rsid w:val="003A6A34"/>
    <w:rsid w:val="003C78E6"/>
    <w:rsid w:val="00437164"/>
    <w:rsid w:val="0049566C"/>
    <w:rsid w:val="005360FD"/>
    <w:rsid w:val="00586953"/>
    <w:rsid w:val="006C4733"/>
    <w:rsid w:val="00795420"/>
    <w:rsid w:val="00845C3D"/>
    <w:rsid w:val="008A4B73"/>
    <w:rsid w:val="0090199D"/>
    <w:rsid w:val="00923B42"/>
    <w:rsid w:val="00987929"/>
    <w:rsid w:val="00A53F3E"/>
    <w:rsid w:val="00A60A22"/>
    <w:rsid w:val="00B27B32"/>
    <w:rsid w:val="00B47DA6"/>
    <w:rsid w:val="00B52E9A"/>
    <w:rsid w:val="00B97BFC"/>
    <w:rsid w:val="00BA7150"/>
    <w:rsid w:val="00BC1B96"/>
    <w:rsid w:val="00C74ECD"/>
    <w:rsid w:val="00C800BF"/>
    <w:rsid w:val="00C92CC6"/>
    <w:rsid w:val="00CB3D9A"/>
    <w:rsid w:val="00D33BEC"/>
    <w:rsid w:val="00DC49A9"/>
    <w:rsid w:val="00EB1101"/>
    <w:rsid w:val="00EC3C33"/>
    <w:rsid w:val="00E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Kathleen Ebersold</cp:lastModifiedBy>
  <cp:revision>7</cp:revision>
  <cp:lastPrinted>2012-10-01T17:05:00Z</cp:lastPrinted>
  <dcterms:created xsi:type="dcterms:W3CDTF">2012-12-13T19:36:00Z</dcterms:created>
  <dcterms:modified xsi:type="dcterms:W3CDTF">2013-01-04T18:30:00Z</dcterms:modified>
</cp:coreProperties>
</file>